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63" w:rsidRDefault="00DD5C5D">
      <w:pPr>
        <w:pStyle w:val="a4"/>
        <w:spacing w:line="278" w:lineRule="auto"/>
      </w:pPr>
      <w:r>
        <w:rPr>
          <w:w w:val="105"/>
        </w:rPr>
        <w:t>Информация</w:t>
      </w:r>
      <w:r>
        <w:rPr>
          <w:spacing w:val="42"/>
          <w:w w:val="105"/>
        </w:rPr>
        <w:t xml:space="preserve"> </w:t>
      </w:r>
      <w:r>
        <w:rPr>
          <w:w w:val="105"/>
        </w:rPr>
        <w:t>о</w:t>
      </w:r>
      <w:r>
        <w:rPr>
          <w:spacing w:val="24"/>
          <w:w w:val="105"/>
        </w:rPr>
        <w:t xml:space="preserve"> </w:t>
      </w:r>
      <w:r>
        <w:rPr>
          <w:w w:val="105"/>
        </w:rPr>
        <w:t>расходовании</w:t>
      </w:r>
      <w:r>
        <w:rPr>
          <w:spacing w:val="33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49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материальных</w:t>
      </w:r>
      <w:r>
        <w:rPr>
          <w:spacing w:val="36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31"/>
          <w:w w:val="105"/>
        </w:rPr>
        <w:t xml:space="preserve"> </w:t>
      </w:r>
      <w:r>
        <w:rPr>
          <w:w w:val="105"/>
        </w:rPr>
        <w:t>по</w:t>
      </w:r>
      <w:r>
        <w:rPr>
          <w:spacing w:val="-71"/>
          <w:w w:val="105"/>
        </w:rPr>
        <w:t xml:space="preserve"> </w:t>
      </w:r>
      <w:r>
        <w:rPr>
          <w:w w:val="105"/>
        </w:rPr>
        <w:t>итогам</w:t>
      </w:r>
      <w:r>
        <w:rPr>
          <w:spacing w:val="19"/>
          <w:w w:val="105"/>
        </w:rPr>
        <w:t xml:space="preserve"> </w:t>
      </w:r>
      <w:r>
        <w:rPr>
          <w:w w:val="105"/>
        </w:rPr>
        <w:t>202</w:t>
      </w:r>
      <w:r w:rsidR="00A426FE">
        <w:rPr>
          <w:w w:val="105"/>
        </w:rPr>
        <w:t>4</w:t>
      </w:r>
      <w:r>
        <w:rPr>
          <w:spacing w:val="7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42"/>
          <w:w w:val="105"/>
        </w:rPr>
        <w:t xml:space="preserve"> </w:t>
      </w:r>
      <w:r>
        <w:rPr>
          <w:w w:val="105"/>
        </w:rPr>
        <w:t>года</w:t>
      </w:r>
    </w:p>
    <w:p w:rsidR="00C23363" w:rsidRPr="00DD5C5D" w:rsidRDefault="00C23363">
      <w:pPr>
        <w:pStyle w:val="a3"/>
        <w:rPr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2764"/>
        <w:gridCol w:w="3269"/>
      </w:tblGrid>
      <w:tr w:rsidR="00C23363" w:rsidTr="00DD5C5D">
        <w:trPr>
          <w:trHeight w:val="666"/>
        </w:trPr>
        <w:tc>
          <w:tcPr>
            <w:tcW w:w="3721" w:type="dxa"/>
          </w:tcPr>
          <w:p w:rsidR="00C23363" w:rsidRPr="00DD5C5D" w:rsidRDefault="00DD5C5D">
            <w:pPr>
              <w:pStyle w:val="TableParagraph"/>
              <w:spacing w:before="2" w:line="320" w:lineRule="atLeast"/>
              <w:ind w:left="960" w:right="297" w:hanging="234"/>
              <w:rPr>
                <w:sz w:val="28"/>
                <w:szCs w:val="28"/>
              </w:rPr>
            </w:pPr>
            <w:r w:rsidRPr="00DD5C5D">
              <w:rPr>
                <w:w w:val="105"/>
                <w:sz w:val="28"/>
                <w:szCs w:val="28"/>
              </w:rPr>
              <w:t>Наименование</w:t>
            </w:r>
            <w:r w:rsidRPr="00DD5C5D">
              <w:rPr>
                <w:spacing w:val="-71"/>
                <w:w w:val="105"/>
                <w:sz w:val="28"/>
                <w:szCs w:val="28"/>
              </w:rPr>
              <w:t xml:space="preserve"> </w:t>
            </w:r>
            <w:r w:rsidRPr="00DD5C5D">
              <w:rPr>
                <w:w w:val="105"/>
                <w:sz w:val="28"/>
                <w:szCs w:val="28"/>
              </w:rPr>
              <w:t>показателя</w:t>
            </w:r>
          </w:p>
        </w:tc>
        <w:tc>
          <w:tcPr>
            <w:tcW w:w="2764" w:type="dxa"/>
          </w:tcPr>
          <w:p w:rsidR="00C23363" w:rsidRPr="00DD5C5D" w:rsidRDefault="00DD5C5D" w:rsidP="00DD5C5D">
            <w:pPr>
              <w:pStyle w:val="TableParagraph"/>
              <w:spacing w:before="40"/>
              <w:ind w:left="425" w:right="9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3269" w:type="dxa"/>
          </w:tcPr>
          <w:p w:rsidR="00C23363" w:rsidRPr="00DD5C5D" w:rsidRDefault="00DD5C5D">
            <w:pPr>
              <w:pStyle w:val="TableParagraph"/>
              <w:spacing w:before="7"/>
              <w:ind w:left="1270" w:right="1249"/>
              <w:jc w:val="center"/>
              <w:rPr>
                <w:sz w:val="28"/>
                <w:szCs w:val="28"/>
              </w:rPr>
            </w:pPr>
            <w:r w:rsidRPr="00DD5C5D">
              <w:rPr>
                <w:w w:val="115"/>
                <w:sz w:val="28"/>
                <w:szCs w:val="28"/>
              </w:rPr>
              <w:t>Факт</w:t>
            </w:r>
          </w:p>
        </w:tc>
      </w:tr>
      <w:tr w:rsidR="00DD5C5D" w:rsidTr="00DD5C5D">
        <w:trPr>
          <w:trHeight w:val="2317"/>
        </w:trPr>
        <w:tc>
          <w:tcPr>
            <w:tcW w:w="3721" w:type="dxa"/>
          </w:tcPr>
          <w:p w:rsidR="00DD5C5D" w:rsidRPr="00DD5C5D" w:rsidRDefault="00DD5C5D" w:rsidP="00DD5C5D">
            <w:pPr>
              <w:pStyle w:val="TableParagraph"/>
              <w:spacing w:line="247" w:lineRule="auto"/>
              <w:ind w:left="153" w:right="297" w:firstLine="6"/>
              <w:rPr>
                <w:sz w:val="28"/>
                <w:szCs w:val="28"/>
              </w:rPr>
            </w:pPr>
            <w:r w:rsidRPr="00DD5C5D">
              <w:rPr>
                <w:sz w:val="28"/>
                <w:szCs w:val="28"/>
              </w:rPr>
              <w:t>Сумма кассовых</w:t>
            </w:r>
            <w:r w:rsidRPr="00DD5C5D">
              <w:rPr>
                <w:spacing w:val="1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и</w:t>
            </w:r>
            <w:r w:rsidRPr="00DD5C5D">
              <w:rPr>
                <w:spacing w:val="1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плановых</w:t>
            </w:r>
            <w:r w:rsidRPr="00DD5C5D">
              <w:rPr>
                <w:spacing w:val="1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поступлений</w:t>
            </w:r>
            <w:r w:rsidRPr="00DD5C5D">
              <w:rPr>
                <w:spacing w:val="-65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(с</w:t>
            </w:r>
            <w:r w:rsidRPr="00DD5C5D">
              <w:rPr>
                <w:spacing w:val="-8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учетом</w:t>
            </w:r>
            <w:r w:rsidRPr="00DD5C5D">
              <w:rPr>
                <w:spacing w:val="10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возвратов),</w:t>
            </w:r>
            <w:r w:rsidRPr="00DD5C5D">
              <w:rPr>
                <w:spacing w:val="16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в</w:t>
            </w:r>
            <w:r w:rsidRPr="00DD5C5D">
              <w:rPr>
                <w:spacing w:val="-67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разрезе</w:t>
            </w:r>
            <w:r w:rsidRPr="00DD5C5D">
              <w:rPr>
                <w:spacing w:val="11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поступлений,</w:t>
            </w:r>
            <w:r w:rsidRPr="00DD5C5D">
              <w:rPr>
                <w:spacing w:val="1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предусмотренных</w:t>
            </w:r>
            <w:r w:rsidRPr="00DD5C5D">
              <w:rPr>
                <w:spacing w:val="1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планом</w:t>
            </w:r>
            <w:r w:rsidRPr="00DD5C5D">
              <w:rPr>
                <w:spacing w:val="13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финансово-</w:t>
            </w:r>
            <w:r w:rsidRPr="00DD5C5D">
              <w:rPr>
                <w:spacing w:val="1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хозяйственной</w:t>
            </w:r>
          </w:p>
          <w:p w:rsidR="00DD5C5D" w:rsidRPr="00DD5C5D" w:rsidRDefault="00DD5C5D" w:rsidP="00DD5C5D">
            <w:pPr>
              <w:pStyle w:val="TableParagraph"/>
              <w:spacing w:line="313" w:lineRule="exact"/>
              <w:ind w:left="147"/>
              <w:rPr>
                <w:sz w:val="28"/>
                <w:szCs w:val="28"/>
              </w:rPr>
            </w:pPr>
            <w:r w:rsidRPr="00DD5C5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764" w:type="dxa"/>
            <w:vAlign w:val="center"/>
          </w:tcPr>
          <w:p w:rsidR="00DD5C5D" w:rsidRPr="00DD5C5D" w:rsidRDefault="00A426FE" w:rsidP="00DD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74 459 370,54</w:t>
            </w:r>
          </w:p>
        </w:tc>
        <w:tc>
          <w:tcPr>
            <w:tcW w:w="3269" w:type="dxa"/>
            <w:vAlign w:val="center"/>
          </w:tcPr>
          <w:p w:rsidR="00DD5C5D" w:rsidRPr="00DD5C5D" w:rsidRDefault="00A426FE" w:rsidP="00DD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73 786 782,68</w:t>
            </w:r>
          </w:p>
        </w:tc>
      </w:tr>
      <w:tr w:rsidR="00C23363" w:rsidTr="00DD5C5D">
        <w:trPr>
          <w:trHeight w:val="657"/>
        </w:trPr>
        <w:tc>
          <w:tcPr>
            <w:tcW w:w="3721" w:type="dxa"/>
          </w:tcPr>
          <w:p w:rsidR="00C23363" w:rsidRPr="00DD5C5D" w:rsidRDefault="00DD5C5D" w:rsidP="00DD5C5D">
            <w:pPr>
              <w:pStyle w:val="TableParagraph"/>
              <w:spacing w:line="310" w:lineRule="exact"/>
              <w:ind w:left="150"/>
              <w:rPr>
                <w:sz w:val="28"/>
                <w:szCs w:val="28"/>
              </w:rPr>
            </w:pPr>
            <w:r w:rsidRPr="00DD5C5D">
              <w:rPr>
                <w:sz w:val="28"/>
                <w:szCs w:val="28"/>
              </w:rPr>
              <w:t>Фонд</w:t>
            </w:r>
            <w:r w:rsidRPr="00DD5C5D">
              <w:rPr>
                <w:spacing w:val="3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оплаты</w:t>
            </w:r>
            <w:r w:rsidRPr="00DD5C5D">
              <w:rPr>
                <w:spacing w:val="14"/>
                <w:sz w:val="28"/>
                <w:szCs w:val="28"/>
              </w:rPr>
              <w:t xml:space="preserve"> </w:t>
            </w:r>
            <w:r w:rsidRPr="00DD5C5D">
              <w:rPr>
                <w:sz w:val="28"/>
                <w:szCs w:val="28"/>
              </w:rPr>
              <w:t>труда</w:t>
            </w:r>
          </w:p>
          <w:p w:rsidR="00C23363" w:rsidRPr="00DD5C5D" w:rsidRDefault="00DD5C5D" w:rsidP="00DD5C5D">
            <w:pPr>
              <w:pStyle w:val="TableParagraph"/>
              <w:spacing w:line="327" w:lineRule="exact"/>
              <w:ind w:left="152"/>
              <w:rPr>
                <w:sz w:val="28"/>
                <w:szCs w:val="28"/>
              </w:rPr>
            </w:pPr>
            <w:r w:rsidRPr="00DD5C5D">
              <w:rPr>
                <w:sz w:val="28"/>
                <w:szCs w:val="28"/>
              </w:rPr>
              <w:t>учреждений</w:t>
            </w:r>
          </w:p>
        </w:tc>
        <w:tc>
          <w:tcPr>
            <w:tcW w:w="2764" w:type="dxa"/>
          </w:tcPr>
          <w:p w:rsidR="00C23363" w:rsidRPr="00DD5C5D" w:rsidRDefault="00A426FE" w:rsidP="00DD5C5D">
            <w:pPr>
              <w:pStyle w:val="TableParagraph"/>
              <w:spacing w:line="310" w:lineRule="exact"/>
              <w:ind w:lef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45 277 400,59</w:t>
            </w:r>
          </w:p>
        </w:tc>
        <w:tc>
          <w:tcPr>
            <w:tcW w:w="3269" w:type="dxa"/>
          </w:tcPr>
          <w:p w:rsidR="00C23363" w:rsidRPr="00DD5C5D" w:rsidRDefault="00A426FE" w:rsidP="00DD5C5D">
            <w:pPr>
              <w:pStyle w:val="TableParagraph"/>
              <w:spacing w:line="310" w:lineRule="exact"/>
              <w:ind w:left="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45 277 400,59</w:t>
            </w:r>
          </w:p>
        </w:tc>
      </w:tr>
      <w:tr w:rsidR="00C23363" w:rsidTr="00DD5C5D">
        <w:trPr>
          <w:trHeight w:val="1281"/>
        </w:trPr>
        <w:tc>
          <w:tcPr>
            <w:tcW w:w="3721" w:type="dxa"/>
          </w:tcPr>
          <w:p w:rsidR="00C23363" w:rsidRPr="00DD5C5D" w:rsidRDefault="00531691" w:rsidP="00DD5C5D">
            <w:pPr>
              <w:pStyle w:val="TableParagraph"/>
              <w:spacing w:line="326" w:lineRule="exact"/>
              <w:ind w:left="141" w:right="265" w:hanging="1"/>
              <w:rPr>
                <w:sz w:val="28"/>
                <w:szCs w:val="28"/>
              </w:rPr>
            </w:pPr>
            <w:r w:rsidRPr="00DD5C5D">
              <w:rPr>
                <w:w w:val="95"/>
                <w:sz w:val="28"/>
                <w:szCs w:val="28"/>
              </w:rPr>
              <w:t>Взносы по обязательному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64" w:type="dxa"/>
          </w:tcPr>
          <w:p w:rsidR="00C23363" w:rsidRPr="00DD5C5D" w:rsidRDefault="00A426FE" w:rsidP="00DD5C5D">
            <w:pPr>
              <w:pStyle w:val="TableParagraph"/>
              <w:spacing w:line="300" w:lineRule="exact"/>
              <w:ind w:left="1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13 598 930,20</w:t>
            </w:r>
          </w:p>
        </w:tc>
        <w:tc>
          <w:tcPr>
            <w:tcW w:w="3269" w:type="dxa"/>
          </w:tcPr>
          <w:p w:rsidR="00C23363" w:rsidRPr="00DD5C5D" w:rsidRDefault="00A426FE" w:rsidP="00DD5C5D">
            <w:pPr>
              <w:pStyle w:val="TableParagraph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13 598 930,20</w:t>
            </w:r>
          </w:p>
        </w:tc>
      </w:tr>
      <w:tr w:rsidR="00C23363" w:rsidTr="00DD5C5D">
        <w:trPr>
          <w:trHeight w:val="937"/>
        </w:trPr>
        <w:tc>
          <w:tcPr>
            <w:tcW w:w="3721" w:type="dxa"/>
          </w:tcPr>
          <w:p w:rsidR="00C23363" w:rsidRPr="00DD5C5D" w:rsidRDefault="00531691" w:rsidP="00DD5C5D">
            <w:pPr>
              <w:pStyle w:val="TableParagraph"/>
              <w:spacing w:before="75"/>
              <w:ind w:left="143"/>
              <w:rPr>
                <w:sz w:val="28"/>
                <w:szCs w:val="28"/>
              </w:rPr>
            </w:pPr>
            <w:r w:rsidRPr="00DD5C5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764" w:type="dxa"/>
          </w:tcPr>
          <w:p w:rsidR="00C23363" w:rsidRPr="00DD5C5D" w:rsidRDefault="00A426FE" w:rsidP="00DD5C5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11 943 285,44</w:t>
            </w:r>
          </w:p>
        </w:tc>
        <w:tc>
          <w:tcPr>
            <w:tcW w:w="3269" w:type="dxa"/>
          </w:tcPr>
          <w:p w:rsidR="00C23363" w:rsidRPr="00DD5C5D" w:rsidRDefault="00A426FE" w:rsidP="00DD5C5D">
            <w:pPr>
              <w:pStyle w:val="TableParagraph"/>
              <w:spacing w:before="7"/>
              <w:ind w:left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11 270 697,58 </w:t>
            </w:r>
          </w:p>
        </w:tc>
      </w:tr>
      <w:tr w:rsidR="00C23363" w:rsidTr="00DD5C5D">
        <w:trPr>
          <w:trHeight w:val="628"/>
        </w:trPr>
        <w:tc>
          <w:tcPr>
            <w:tcW w:w="3721" w:type="dxa"/>
          </w:tcPr>
          <w:p w:rsidR="00C23363" w:rsidRPr="00DD5C5D" w:rsidRDefault="00531691" w:rsidP="00DD5C5D">
            <w:pPr>
              <w:pStyle w:val="TableParagraph"/>
              <w:spacing w:before="24" w:line="242" w:lineRule="auto"/>
              <w:ind w:left="135" w:right="144" w:hanging="4"/>
              <w:rPr>
                <w:sz w:val="28"/>
                <w:szCs w:val="28"/>
              </w:rPr>
            </w:pPr>
            <w:r w:rsidRPr="00DD5C5D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764" w:type="dxa"/>
          </w:tcPr>
          <w:p w:rsidR="00C23363" w:rsidRPr="00DD5C5D" w:rsidRDefault="009B2265" w:rsidP="00A426FE">
            <w:pPr>
              <w:pStyle w:val="TableParagraph"/>
              <w:spacing w:line="320" w:lineRule="exact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2</w:t>
            </w:r>
            <w:r w:rsidR="00A426FE">
              <w:rPr>
                <w:w w:val="97"/>
                <w:sz w:val="28"/>
                <w:szCs w:val="28"/>
              </w:rPr>
              <w:t> 468 758,62</w:t>
            </w:r>
          </w:p>
        </w:tc>
        <w:tc>
          <w:tcPr>
            <w:tcW w:w="3269" w:type="dxa"/>
          </w:tcPr>
          <w:p w:rsidR="00C23363" w:rsidRPr="00DD5C5D" w:rsidRDefault="00A426FE" w:rsidP="00DD5C5D">
            <w:pPr>
              <w:pStyle w:val="TableParagraph"/>
              <w:spacing w:before="18"/>
              <w:ind w:left="98"/>
              <w:jc w:val="center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</w:rPr>
              <w:t>2 468 758,62</w:t>
            </w:r>
          </w:p>
        </w:tc>
      </w:tr>
      <w:tr w:rsidR="00DD5C5D" w:rsidTr="00DD5C5D">
        <w:trPr>
          <w:trHeight w:val="628"/>
        </w:trPr>
        <w:tc>
          <w:tcPr>
            <w:tcW w:w="3721" w:type="dxa"/>
          </w:tcPr>
          <w:p w:rsidR="00DD5C5D" w:rsidRPr="00DD5C5D" w:rsidRDefault="00DD5C5D" w:rsidP="00DD5C5D">
            <w:pPr>
              <w:pStyle w:val="TableParagraph"/>
              <w:spacing w:before="24" w:line="242" w:lineRule="auto"/>
              <w:ind w:left="135" w:right="144" w:hanging="4"/>
              <w:rPr>
                <w:sz w:val="28"/>
                <w:szCs w:val="28"/>
              </w:rPr>
            </w:pPr>
            <w:r w:rsidRPr="00DD5C5D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764" w:type="dxa"/>
            <w:vAlign w:val="center"/>
          </w:tcPr>
          <w:p w:rsidR="00DD5C5D" w:rsidRPr="00DD5C5D" w:rsidRDefault="009B2265" w:rsidP="00A42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26FE">
              <w:rPr>
                <w:sz w:val="28"/>
                <w:szCs w:val="28"/>
              </w:rPr>
              <w:t> 170 995,69</w:t>
            </w:r>
          </w:p>
        </w:tc>
        <w:tc>
          <w:tcPr>
            <w:tcW w:w="3269" w:type="dxa"/>
            <w:vAlign w:val="center"/>
          </w:tcPr>
          <w:p w:rsidR="00DD5C5D" w:rsidRPr="00DD5C5D" w:rsidRDefault="00A426FE" w:rsidP="00DD5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1 170 995,69</w:t>
            </w:r>
          </w:p>
        </w:tc>
      </w:tr>
    </w:tbl>
    <w:p w:rsidR="00C23363" w:rsidRDefault="00C23363">
      <w:pPr>
        <w:pStyle w:val="a3"/>
        <w:spacing w:before="6"/>
        <w:rPr>
          <w:sz w:val="26"/>
        </w:rPr>
      </w:pPr>
      <w:bookmarkStart w:id="0" w:name="_GoBack"/>
      <w:bookmarkEnd w:id="0"/>
    </w:p>
    <w:sectPr w:rsidR="00C23363">
      <w:type w:val="continuous"/>
      <w:pgSz w:w="11910" w:h="16840"/>
      <w:pgMar w:top="1020" w:right="48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3363"/>
    <w:rsid w:val="00531691"/>
    <w:rsid w:val="009B2265"/>
    <w:rsid w:val="00A426FE"/>
    <w:rsid w:val="00C23363"/>
    <w:rsid w:val="00D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0852"/>
  <w15:docId w15:val="{6E6B4CC3-BCAA-41CB-9DE8-EB735676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3"/>
      <w:szCs w:val="13"/>
    </w:rPr>
  </w:style>
  <w:style w:type="paragraph" w:styleId="a4">
    <w:name w:val="Title"/>
    <w:basedOn w:val="a"/>
    <w:uiPriority w:val="1"/>
    <w:qFormat/>
    <w:pPr>
      <w:spacing w:before="70"/>
      <w:ind w:left="3060" w:hanging="257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Кисиленко</dc:creator>
  <cp:lastModifiedBy>User</cp:lastModifiedBy>
  <cp:revision>2</cp:revision>
  <dcterms:created xsi:type="dcterms:W3CDTF">2025-02-24T11:28:00Z</dcterms:created>
  <dcterms:modified xsi:type="dcterms:W3CDTF">2025-02-24T11:28:00Z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2023-08-17T00:00:00Z</vt:filetime>
  </property>
</Properties>
</file>